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F8A">
        <w:rPr>
          <w:rFonts w:ascii="Times New Roman" w:hAnsi="Times New Roman" w:cs="Times New Roman"/>
          <w:sz w:val="24"/>
          <w:szCs w:val="24"/>
        </w:rPr>
        <w:t>Утверждаю</w:t>
      </w:r>
    </w:p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F8A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6F8A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046F8A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6002FD" w:rsidRPr="00DE0D59" w:rsidRDefault="006002FD" w:rsidP="006002FD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D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___»________________________2018</w:t>
      </w:r>
      <w:r w:rsidRPr="00DE0D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2FD" w:rsidRPr="00046F8A" w:rsidRDefault="006002FD" w:rsidP="00600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FD" w:rsidRDefault="006002FD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A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A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14413F" w:rsidRPr="00B0023A" w:rsidRDefault="00E17D38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 2018 – 2019</w:t>
      </w:r>
      <w:bookmarkStart w:id="0" w:name="_GoBack"/>
      <w:bookmarkEnd w:id="0"/>
      <w:r w:rsidR="0014413F" w:rsidRPr="00B0023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784" w:type="dxa"/>
        <w:tblInd w:w="-601" w:type="dxa"/>
        <w:tblLook w:val="04A0" w:firstRow="1" w:lastRow="0" w:firstColumn="1" w:lastColumn="0" w:noHBand="0" w:noVBand="1"/>
      </w:tblPr>
      <w:tblGrid>
        <w:gridCol w:w="690"/>
        <w:gridCol w:w="5310"/>
        <w:gridCol w:w="16"/>
        <w:gridCol w:w="31"/>
        <w:gridCol w:w="7"/>
        <w:gridCol w:w="1751"/>
        <w:gridCol w:w="283"/>
        <w:gridCol w:w="12"/>
        <w:gridCol w:w="2340"/>
        <w:gridCol w:w="2096"/>
        <w:gridCol w:w="2124"/>
        <w:gridCol w:w="2124"/>
      </w:tblGrid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B00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кадровым обеспечением учебного процесса, за объемом нагрузки педагогов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Комплектование, наполнение  учебных групп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Наполняемость сайта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Изучение  готовности педагогов-организаторов к  работе  в  2018-2019  учебном году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Жилина Е.А, зам директора по УВР</w:t>
            </w:r>
          </w:p>
        </w:tc>
      </w:tr>
      <w:tr w:rsidR="00D37942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42" w:rsidRPr="00B0023A" w:rsidRDefault="00D3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380445" w:rsidRPr="00B0023A" w:rsidTr="0098037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3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материально-технических, организационных условий на соответствие требованиям пожарной безопасности, санитарно-эпидемиологического режима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организации безопасного учебного процесса и предотвращению террористических актов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отопления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10.09-15.09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Изучение  и пополнение нормативно- 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Г.М.Захрямина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 задачах на 2018-2019 учебный год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новых образовательных программ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Обсуждение  организации текущего и итогового контроля  результатов освоения учащимися образовательных программ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 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Никитина Г.М.</w:t>
            </w:r>
          </w:p>
          <w:p w:rsidR="00380445" w:rsidRPr="00B0023A" w:rsidRDefault="00380445" w:rsidP="003E5F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Батенёва А.Н.,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«Этапы работы над творческим проектом и исследовательской работой»</w:t>
            </w:r>
            <w:r w:rsidRPr="00B0023A"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Г.М.Захрямина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Батенева А.Н.,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семинар-практикум «Повышение профессиональных компетенций педагога через обмен опытом в форме мастер-классов и конкурсной деятельности» в рамках подготовки к областной  выставке-конкурсу технического и архитектурно-художественного творчества «Золотые руки-2019»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>28.09.18г.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«Методический компонент образовательной деятельности ОУ ДОД»  </w:t>
            </w:r>
          </w:p>
          <w:p w:rsidR="00380445" w:rsidRPr="00B0023A" w:rsidRDefault="00380445" w:rsidP="007D3E8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26.09.2018 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«ДТДМ им.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Праздничный  концерт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  <w:r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, посвященный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предвыборной кампании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младшего школьного возраста «Щенячий патруль идет в школу»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10.09 - 12.09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  <w:trHeight w:val="96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Игровая программа-посвящение в первоклассники  «Вместе учиться интересней»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24.09 - 28.09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молодежной акции, посвященной 100-летию ВЛКСМ, «Это наша с тобою страна, это наша с тобой биография»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0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03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1D15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03.09-09.09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2967AF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Оформление уголков в творческих и спортивных объединениях</w:t>
            </w:r>
          </w:p>
        </w:tc>
        <w:tc>
          <w:tcPr>
            <w:tcW w:w="20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0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проводимых педагогами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tabs>
                <w:tab w:val="left" w:pos="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по УВР, Батенева А.Н.,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художественных номеров на избирательные участки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 Новый Городок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pStyle w:val="a6"/>
              <w:spacing w:line="276" w:lineRule="auto"/>
              <w:ind w:left="152"/>
              <w:jc w:val="center"/>
              <w:rPr>
                <w:rFonts w:eastAsiaTheme="minorHAnsi"/>
                <w:lang w:eastAsia="en-US"/>
              </w:rPr>
            </w:pPr>
            <w:r w:rsidRPr="00B0023A">
              <w:rPr>
                <w:rFonts w:eastAsiaTheme="minorHAnsi"/>
                <w:lang w:eastAsia="en-US"/>
              </w:rPr>
              <w:t>09.09.2018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Методист Батенева А.Н.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34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декады дополнительного образования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34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10-09-19.09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ДДТ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864D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воспитательной работы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864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6002FD">
        <w:trPr>
          <w:gridAfter w:val="3"/>
          <w:wAfter w:w="6344" w:type="dxa"/>
          <w:trHeight w:val="267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967A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Областной фотоконкурс «Комсомол в истории моей семьи», посвященный 100-летию со дня основания ВЛКСМ.</w:t>
            </w:r>
          </w:p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25.09-15.10.18г.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90D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Шаронова М.Н.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967A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Подготовка участника  областного этапа конкурса «Сердце отдаю детям»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90D0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/>
                <w:sz w:val="24"/>
                <w:szCs w:val="24"/>
              </w:rPr>
              <w:t xml:space="preserve"> Е.В., зам. директора по УВР, Никитина Г.М.,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6002FD" w:rsidRDefault="00380445" w:rsidP="002A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«ЧИП и ДЭЛ»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02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Акция «Учебному году – зеленую улицу» </w:t>
            </w:r>
          </w:p>
          <w:p w:rsidR="00380445" w:rsidRPr="00B0023A" w:rsidRDefault="00380445" w:rsidP="007D3E8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 «Школу волонтеров» (Лагерь «Алые паруса»)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До 24.09.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 w:rsidP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Автогородка</w:t>
            </w:r>
            <w:proofErr w:type="spellEnd"/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D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</w:rPr>
              <w:t>2018-2019 учебному году,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«Свет зеленый всем мигает, всех в дорогу приглашает»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М.Ю..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«Шагающий автобус»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38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Атогородок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дорожных наук»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D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38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среднего школьного возраста по ПДД «Зеленый огонек»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51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</w:tbl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EDB" w:rsidRPr="00B0023A" w:rsidRDefault="00E17D38"/>
    <w:sectPr w:rsidR="00571EDB" w:rsidRPr="00B0023A" w:rsidSect="0047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D15"/>
    <w:multiLevelType w:val="hybridMultilevel"/>
    <w:tmpl w:val="C826DD8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14413F"/>
    <w:rsid w:val="001B4730"/>
    <w:rsid w:val="002967AF"/>
    <w:rsid w:val="002A07E2"/>
    <w:rsid w:val="00380445"/>
    <w:rsid w:val="003E5F26"/>
    <w:rsid w:val="004740CA"/>
    <w:rsid w:val="006002FD"/>
    <w:rsid w:val="006F0614"/>
    <w:rsid w:val="00726737"/>
    <w:rsid w:val="00790D0B"/>
    <w:rsid w:val="007F7A6C"/>
    <w:rsid w:val="00B0023A"/>
    <w:rsid w:val="00BA3D0E"/>
    <w:rsid w:val="00CF637D"/>
    <w:rsid w:val="00D37942"/>
    <w:rsid w:val="00D436D2"/>
    <w:rsid w:val="00DB50FB"/>
    <w:rsid w:val="00DF7D62"/>
    <w:rsid w:val="00E17D38"/>
    <w:rsid w:val="00E52CB4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F26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A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F26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A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3</cp:revision>
  <dcterms:created xsi:type="dcterms:W3CDTF">2018-10-25T04:35:00Z</dcterms:created>
  <dcterms:modified xsi:type="dcterms:W3CDTF">2018-12-03T07:29:00Z</dcterms:modified>
</cp:coreProperties>
</file>