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B" w:rsidRPr="0016475B" w:rsidRDefault="0016475B" w:rsidP="0016475B">
      <w:pPr>
        <w:jc w:val="center"/>
        <w:rPr>
          <w:b/>
          <w:sz w:val="24"/>
          <w:szCs w:val="24"/>
        </w:rPr>
      </w:pPr>
      <w:r w:rsidRPr="0016475B">
        <w:rPr>
          <w:b/>
          <w:sz w:val="24"/>
          <w:szCs w:val="24"/>
        </w:rPr>
        <w:t>Муниципальное бюджетное дошкольное образовательное учреждение «Детский сад №53 «Теремок»  города Белово»</w:t>
      </w:r>
    </w:p>
    <w:p w:rsidR="0016475B" w:rsidRPr="005B5A8E" w:rsidRDefault="0016475B" w:rsidP="0016475B">
      <w:pPr>
        <w:jc w:val="center"/>
        <w:rPr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0"/>
        <w:gridCol w:w="3386"/>
      </w:tblGrid>
      <w:tr w:rsidR="00421B84" w:rsidRPr="005B5A8E" w:rsidTr="00421B84"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</w:tcPr>
          <w:p w:rsidR="00421B84" w:rsidRDefault="00421B8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Рассмотрено: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2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26 ноября 2018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421B84" w:rsidRDefault="00421B8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аведующего МБДОУ 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№53 города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Белово______А.А.Тимофеева</w:t>
            </w:r>
            <w:proofErr w:type="spellEnd"/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 44/1</w:t>
            </w:r>
          </w:p>
          <w:p w:rsidR="00421B84" w:rsidRDefault="00421B8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 »________2018</w:t>
            </w:r>
          </w:p>
        </w:tc>
      </w:tr>
    </w:tbl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Pr="0016475B" w:rsidRDefault="0016475B" w:rsidP="0016475B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475B">
        <w:rPr>
          <w:rFonts w:eastAsia="Times New Roman"/>
          <w:b/>
          <w:sz w:val="32"/>
          <w:szCs w:val="32"/>
        </w:rPr>
        <w:t>Положение о правилах посещения</w:t>
      </w:r>
    </w:p>
    <w:p w:rsidR="0016475B" w:rsidRPr="0016475B" w:rsidRDefault="0016475B" w:rsidP="0016475B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475B">
        <w:rPr>
          <w:rFonts w:eastAsia="Times New Roman"/>
          <w:b/>
          <w:sz w:val="32"/>
          <w:szCs w:val="32"/>
        </w:rPr>
        <w:t xml:space="preserve"> воспитанниками по своему выбору мероприятий, </w:t>
      </w:r>
    </w:p>
    <w:p w:rsidR="0016475B" w:rsidRPr="0016475B" w:rsidRDefault="007630B3" w:rsidP="0016475B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не </w:t>
      </w:r>
      <w:proofErr w:type="gramStart"/>
      <w:r>
        <w:rPr>
          <w:rFonts w:eastAsia="Times New Roman"/>
          <w:b/>
          <w:sz w:val="32"/>
          <w:szCs w:val="32"/>
        </w:rPr>
        <w:t>предусмотренных</w:t>
      </w:r>
      <w:proofErr w:type="gramEnd"/>
      <w:r w:rsidR="0016475B" w:rsidRPr="0016475B">
        <w:rPr>
          <w:rFonts w:eastAsia="Times New Roman"/>
          <w:b/>
          <w:sz w:val="32"/>
          <w:szCs w:val="32"/>
        </w:rPr>
        <w:t xml:space="preserve"> учебным планом проводимых</w:t>
      </w:r>
    </w:p>
    <w:p w:rsidR="0016475B" w:rsidRPr="0016475B" w:rsidRDefault="0016475B" w:rsidP="0016475B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475B">
        <w:rPr>
          <w:rFonts w:eastAsia="Times New Roman"/>
          <w:b/>
          <w:sz w:val="32"/>
          <w:szCs w:val="32"/>
        </w:rPr>
        <w:t xml:space="preserve"> в муниципальном бюджетном дошкольном</w:t>
      </w:r>
    </w:p>
    <w:p w:rsidR="0016475B" w:rsidRPr="0016475B" w:rsidRDefault="0016475B" w:rsidP="0016475B">
      <w:pPr>
        <w:tabs>
          <w:tab w:val="left" w:pos="0"/>
        </w:tabs>
        <w:jc w:val="center"/>
        <w:rPr>
          <w:rFonts w:eastAsia="Times New Roman"/>
          <w:b/>
          <w:sz w:val="32"/>
          <w:szCs w:val="32"/>
        </w:rPr>
      </w:pPr>
      <w:r w:rsidRPr="0016475B">
        <w:rPr>
          <w:rFonts w:eastAsia="Times New Roman"/>
          <w:b/>
          <w:sz w:val="32"/>
          <w:szCs w:val="32"/>
        </w:rPr>
        <w:t xml:space="preserve"> образовательном </w:t>
      </w:r>
      <w:proofErr w:type="gramStart"/>
      <w:r w:rsidRPr="0016475B">
        <w:rPr>
          <w:rFonts w:eastAsia="Times New Roman"/>
          <w:b/>
          <w:sz w:val="32"/>
          <w:szCs w:val="32"/>
        </w:rPr>
        <w:t>учреждении</w:t>
      </w:r>
      <w:proofErr w:type="gramEnd"/>
      <w:r w:rsidRPr="0016475B">
        <w:rPr>
          <w:rFonts w:eastAsia="Times New Roman"/>
          <w:b/>
          <w:sz w:val="32"/>
          <w:szCs w:val="32"/>
        </w:rPr>
        <w:t xml:space="preserve"> </w:t>
      </w:r>
    </w:p>
    <w:p w:rsidR="0016475B" w:rsidRPr="0016475B" w:rsidRDefault="0016475B" w:rsidP="0016475B">
      <w:pPr>
        <w:tabs>
          <w:tab w:val="left" w:pos="0"/>
        </w:tabs>
        <w:jc w:val="center"/>
        <w:rPr>
          <w:rFonts w:eastAsia="Times New Roman"/>
          <w:b/>
          <w:bCs/>
          <w:sz w:val="32"/>
          <w:szCs w:val="32"/>
        </w:rPr>
      </w:pPr>
      <w:r w:rsidRPr="0016475B">
        <w:rPr>
          <w:rFonts w:eastAsia="Times New Roman"/>
          <w:b/>
          <w:sz w:val="32"/>
          <w:szCs w:val="32"/>
        </w:rPr>
        <w:t>«Детский сад № 53 «Теремок» города Белово»</w:t>
      </w:r>
    </w:p>
    <w:p w:rsidR="0016475B" w:rsidRDefault="0016475B" w:rsidP="0016475B">
      <w:pPr>
        <w:tabs>
          <w:tab w:val="left" w:pos="4260"/>
        </w:tabs>
        <w:ind w:left="4260"/>
        <w:jc w:val="center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</w:p>
    <w:p w:rsidR="001E2AC5" w:rsidRPr="0016475B" w:rsidRDefault="0016475B" w:rsidP="0016475B">
      <w:pPr>
        <w:tabs>
          <w:tab w:val="left" w:pos="4260"/>
        </w:tabs>
        <w:ind w:left="4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16475B">
        <w:rPr>
          <w:rFonts w:eastAsia="Times New Roman"/>
          <w:b/>
          <w:bCs/>
          <w:sz w:val="28"/>
          <w:szCs w:val="28"/>
        </w:rPr>
        <w:t>Общие положения</w:t>
      </w:r>
    </w:p>
    <w:p w:rsidR="001E2AC5" w:rsidRDefault="001E2AC5">
      <w:pPr>
        <w:spacing w:line="174" w:lineRule="exact"/>
        <w:rPr>
          <w:sz w:val="20"/>
          <w:szCs w:val="20"/>
        </w:rPr>
      </w:pPr>
    </w:p>
    <w:p w:rsidR="001E2AC5" w:rsidRDefault="0016475B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правилах посещения воспитанниками по своему выбору</w:t>
      </w:r>
      <w:r w:rsidR="007630B3">
        <w:rPr>
          <w:rFonts w:eastAsia="Times New Roman"/>
          <w:sz w:val="28"/>
          <w:szCs w:val="28"/>
        </w:rPr>
        <w:t xml:space="preserve"> мероприятий, не предусмотренных</w:t>
      </w:r>
      <w:r>
        <w:rPr>
          <w:rFonts w:eastAsia="Times New Roman"/>
          <w:sz w:val="28"/>
          <w:szCs w:val="28"/>
        </w:rPr>
        <w:t xml:space="preserve"> учебным планом (далее - Положение) проводимых в муниципальном бюджетном дошкольном образовательном учреждении «Детский сад № 53 «Теремок» города Белово» (далее - ДОУ), а также права, обязанности и ответственность посетителей данных мероприятий.</w:t>
      </w:r>
    </w:p>
    <w:p w:rsidR="001E2AC5" w:rsidRDefault="001E2AC5">
      <w:pPr>
        <w:spacing w:line="31" w:lineRule="exact"/>
        <w:rPr>
          <w:sz w:val="20"/>
          <w:szCs w:val="20"/>
        </w:rPr>
      </w:pPr>
    </w:p>
    <w:p w:rsidR="001E2AC5" w:rsidRDefault="0016475B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в соответствии с частью 4 статьи 34 Федерального закона от 29.12.2012 № 273- ФЗ «Об образовании в Российской Федерации».</w:t>
      </w:r>
    </w:p>
    <w:p w:rsidR="001E2AC5" w:rsidRDefault="001E2AC5">
      <w:pPr>
        <w:spacing w:line="232" w:lineRule="exact"/>
        <w:rPr>
          <w:sz w:val="20"/>
          <w:szCs w:val="20"/>
        </w:rPr>
      </w:pPr>
    </w:p>
    <w:p w:rsidR="001E2AC5" w:rsidRDefault="0016475B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Воспитанники учреждения имеют право на посещение по выбору их родителей (законных представителей) и с их согласия мероприятий, которые проводятся в учреждении, осуществляющем образовательную деятельность,</w:t>
      </w:r>
    </w:p>
    <w:p w:rsidR="001E2AC5" w:rsidRDefault="001E2AC5">
      <w:pPr>
        <w:spacing w:line="25" w:lineRule="exact"/>
        <w:rPr>
          <w:sz w:val="20"/>
          <w:szCs w:val="20"/>
        </w:rPr>
      </w:pPr>
    </w:p>
    <w:p w:rsidR="001E2AC5" w:rsidRDefault="0016475B">
      <w:pPr>
        <w:numPr>
          <w:ilvl w:val="0"/>
          <w:numId w:val="2"/>
        </w:numPr>
        <w:tabs>
          <w:tab w:val="left" w:pos="543"/>
        </w:tabs>
        <w:spacing w:line="349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предусмотрены учебным планом, в порядке, установленном данным локальным нормативным актом.</w:t>
      </w:r>
    </w:p>
    <w:p w:rsidR="001E2AC5" w:rsidRDefault="001E2AC5">
      <w:pPr>
        <w:spacing w:line="33" w:lineRule="exact"/>
        <w:rPr>
          <w:sz w:val="20"/>
          <w:szCs w:val="20"/>
        </w:rPr>
      </w:pPr>
    </w:p>
    <w:p w:rsidR="001E2AC5" w:rsidRDefault="0016475B">
      <w:pPr>
        <w:spacing w:line="3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К числу мероприятий, не предусмотренных учебным планом (далее - мероприятия) относятся; праздники, театрализованные представления, концерты, экскурсии, спортивные соревнования и т.п.</w:t>
      </w:r>
    </w:p>
    <w:p w:rsidR="001E2AC5" w:rsidRDefault="001E2AC5">
      <w:pPr>
        <w:spacing w:line="29" w:lineRule="exact"/>
        <w:rPr>
          <w:sz w:val="20"/>
          <w:szCs w:val="20"/>
        </w:rPr>
      </w:pPr>
    </w:p>
    <w:p w:rsidR="001E2AC5" w:rsidRDefault="0016475B">
      <w:pPr>
        <w:spacing w:line="35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1.5.Мероприятия, проводимые в ДОУ и за его пределами, не предусмотренные учебным планом, организуются для развития социальной компетентности воспитанников, развития их творческого, познавательного интереса, а также с целью сохранения и укрепления здоровья.</w:t>
      </w:r>
    </w:p>
    <w:p w:rsidR="001E2AC5" w:rsidRDefault="001E2AC5">
      <w:pPr>
        <w:spacing w:line="200" w:lineRule="exact"/>
        <w:rPr>
          <w:sz w:val="20"/>
          <w:szCs w:val="20"/>
        </w:rPr>
      </w:pPr>
    </w:p>
    <w:p w:rsidR="001E2AC5" w:rsidRDefault="001E2AC5">
      <w:pPr>
        <w:spacing w:line="300" w:lineRule="exact"/>
        <w:rPr>
          <w:sz w:val="20"/>
          <w:szCs w:val="20"/>
        </w:rPr>
      </w:pPr>
    </w:p>
    <w:p w:rsidR="001E2AC5" w:rsidRDefault="0016475B">
      <w:pPr>
        <w:numPr>
          <w:ilvl w:val="0"/>
          <w:numId w:val="3"/>
        </w:numPr>
        <w:tabs>
          <w:tab w:val="left" w:pos="3120"/>
        </w:tabs>
        <w:ind w:left="31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организации мероприятий.</w:t>
      </w:r>
    </w:p>
    <w:p w:rsidR="001E2AC5" w:rsidRDefault="001E2AC5">
      <w:pPr>
        <w:spacing w:line="169" w:lineRule="exact"/>
        <w:rPr>
          <w:sz w:val="20"/>
          <w:szCs w:val="20"/>
        </w:rPr>
      </w:pPr>
    </w:p>
    <w:p w:rsidR="001E2AC5" w:rsidRDefault="0016475B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Мероприятия, предлагаемые для посещения воспитанников, не предусмотренные учебным планом, планируются заместителем заведующего совместно с социальными институтами - с учреждениями культуры, образования, здравоохранения и др., в соответствии с договорами,</w:t>
      </w:r>
    </w:p>
    <w:p w:rsidR="001E2AC5" w:rsidRDefault="001E2AC5">
      <w:pPr>
        <w:spacing w:line="25" w:lineRule="exact"/>
        <w:rPr>
          <w:sz w:val="20"/>
          <w:szCs w:val="20"/>
        </w:rPr>
      </w:pPr>
    </w:p>
    <w:p w:rsidR="001E2AC5" w:rsidRDefault="0016475B">
      <w:pPr>
        <w:spacing w:line="34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заключенными между данными учреждениями и дошкольным образовательным учреждением.</w:t>
      </w:r>
    </w:p>
    <w:p w:rsidR="001E2AC5" w:rsidRDefault="001E2AC5">
      <w:pPr>
        <w:sectPr w:rsidR="001E2AC5">
          <w:pgSz w:w="11900" w:h="16838"/>
          <w:pgMar w:top="1125" w:right="844" w:bottom="818" w:left="1440" w:header="0" w:footer="0" w:gutter="0"/>
          <w:cols w:space="720" w:equalWidth="0">
            <w:col w:w="9620"/>
          </w:cols>
        </w:sectPr>
      </w:pPr>
    </w:p>
    <w:p w:rsidR="001E2AC5" w:rsidRDefault="0016475B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Мероприятия включаются в план работы на текущий год, который утверждается приказом руководителя ДОУ и размещается на стендах учреждения.</w:t>
      </w:r>
    </w:p>
    <w:p w:rsidR="001E2AC5" w:rsidRDefault="001E2AC5">
      <w:pPr>
        <w:spacing w:line="228" w:lineRule="exact"/>
        <w:rPr>
          <w:sz w:val="20"/>
          <w:szCs w:val="20"/>
        </w:rPr>
      </w:pPr>
    </w:p>
    <w:p w:rsidR="001E2AC5" w:rsidRDefault="0016475B">
      <w:pPr>
        <w:spacing w:line="26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В целях изучения запроса родителей (законных представителей) заместитель заведующего совместно с воспитателями групп организует мониторинг востребованности предложенных мероприятий.</w:t>
      </w:r>
    </w:p>
    <w:p w:rsidR="001E2AC5" w:rsidRDefault="001E2AC5">
      <w:pPr>
        <w:spacing w:line="228" w:lineRule="exact"/>
        <w:rPr>
          <w:sz w:val="20"/>
          <w:szCs w:val="20"/>
        </w:rPr>
      </w:pPr>
    </w:p>
    <w:p w:rsidR="001E2AC5" w:rsidRDefault="0016475B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В случае возникновения необходимости проведения мероприятий, не включенных своевременно в план, следует получить письменное разрешение (приказ) руководителя на их проведение. Для этого инициаторам мероприятия необходимо обратиться к руководителю не менее, чем за две недели до предполагаемой даты проведения мероприятия.</w:t>
      </w:r>
    </w:p>
    <w:p w:rsidR="001E2AC5" w:rsidRDefault="001E2AC5">
      <w:pPr>
        <w:spacing w:line="231" w:lineRule="exact"/>
        <w:rPr>
          <w:sz w:val="20"/>
          <w:szCs w:val="20"/>
        </w:rPr>
      </w:pPr>
    </w:p>
    <w:p w:rsidR="001E2AC5" w:rsidRDefault="0016475B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Информация об изменении в плане размещается на стенде не позднее, чем за календарную неделю до даты проведения мероприятия.</w:t>
      </w:r>
    </w:p>
    <w:p w:rsidR="001E2AC5" w:rsidRDefault="001E2AC5">
      <w:pPr>
        <w:spacing w:line="243" w:lineRule="exact"/>
        <w:rPr>
          <w:sz w:val="20"/>
          <w:szCs w:val="20"/>
        </w:rPr>
      </w:pPr>
    </w:p>
    <w:p w:rsidR="001E2AC5" w:rsidRDefault="0016475B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Мероприятия могут проводиться как в учреждении, так и за его пределами.</w:t>
      </w:r>
    </w:p>
    <w:p w:rsidR="001E2AC5" w:rsidRDefault="001E2AC5">
      <w:pPr>
        <w:spacing w:line="244" w:lineRule="exact"/>
        <w:rPr>
          <w:sz w:val="20"/>
          <w:szCs w:val="20"/>
        </w:rPr>
      </w:pPr>
    </w:p>
    <w:p w:rsidR="001E2AC5" w:rsidRDefault="0016475B">
      <w:pPr>
        <w:spacing w:line="267" w:lineRule="auto"/>
        <w:ind w:left="260" w:right="20" w:firstLine="7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Правила являются обязательными для посетителей мероприятий. Принимая решение о посещении мероприятия, посетитель подтверждает согласие с настоящим Положением.</w:t>
      </w:r>
    </w:p>
    <w:p w:rsidR="001E2AC5" w:rsidRDefault="001E2AC5">
      <w:pPr>
        <w:spacing w:line="216" w:lineRule="exact"/>
        <w:rPr>
          <w:sz w:val="20"/>
          <w:szCs w:val="20"/>
        </w:rPr>
      </w:pPr>
    </w:p>
    <w:p w:rsidR="001E2AC5" w:rsidRDefault="001647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Посещая мероприятие, воспитанник и его родитель выражает тем самым</w:t>
      </w:r>
    </w:p>
    <w:p w:rsidR="001E2AC5" w:rsidRDefault="001E2AC5">
      <w:pPr>
        <w:spacing w:line="158" w:lineRule="exact"/>
        <w:rPr>
          <w:sz w:val="20"/>
          <w:szCs w:val="20"/>
        </w:rPr>
      </w:pPr>
    </w:p>
    <w:p w:rsidR="001E2AC5" w:rsidRDefault="001647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своё согласие принимать участие в возможной фото- и видеосъёмке, теле- и</w:t>
      </w:r>
    </w:p>
    <w:p w:rsidR="001E2AC5" w:rsidRDefault="001E2AC5">
      <w:pPr>
        <w:spacing w:line="163" w:lineRule="exact"/>
        <w:rPr>
          <w:sz w:val="20"/>
          <w:szCs w:val="20"/>
        </w:rPr>
      </w:pPr>
    </w:p>
    <w:p w:rsidR="001E2AC5" w:rsidRDefault="001647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аудиозаписи со своим присутствием.</w:t>
      </w:r>
    </w:p>
    <w:p w:rsidR="001E2AC5" w:rsidRDefault="001E2AC5">
      <w:pPr>
        <w:spacing w:line="163" w:lineRule="exact"/>
        <w:rPr>
          <w:sz w:val="20"/>
          <w:szCs w:val="20"/>
        </w:rPr>
      </w:pPr>
    </w:p>
    <w:p w:rsidR="001E2AC5" w:rsidRDefault="0016475B">
      <w:pPr>
        <w:tabs>
          <w:tab w:val="left" w:pos="840"/>
          <w:tab w:val="left" w:pos="1200"/>
          <w:tab w:val="left" w:pos="2180"/>
          <w:tab w:val="left" w:pos="2880"/>
          <w:tab w:val="left" w:pos="4680"/>
          <w:tab w:val="left" w:pos="5140"/>
          <w:tab w:val="left" w:pos="740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случае</w:t>
      </w:r>
      <w:r>
        <w:rPr>
          <w:rFonts w:eastAsia="Times New Roman"/>
          <w:sz w:val="28"/>
          <w:szCs w:val="28"/>
        </w:rPr>
        <w:tab/>
        <w:t>если</w:t>
      </w:r>
      <w:r>
        <w:rPr>
          <w:rFonts w:eastAsia="Times New Roman"/>
          <w:sz w:val="28"/>
          <w:szCs w:val="28"/>
        </w:rPr>
        <w:tab/>
        <w:t>мероприятие,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предусмотренное</w:t>
      </w:r>
      <w:r>
        <w:rPr>
          <w:rFonts w:eastAsia="Times New Roman"/>
          <w:sz w:val="28"/>
          <w:szCs w:val="28"/>
        </w:rPr>
        <w:tab/>
        <w:t>учебным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планом,</w:t>
      </w:r>
    </w:p>
    <w:p w:rsidR="001E2AC5" w:rsidRDefault="001E2AC5">
      <w:pPr>
        <w:spacing w:line="158" w:lineRule="exact"/>
        <w:rPr>
          <w:sz w:val="20"/>
          <w:szCs w:val="20"/>
        </w:rPr>
      </w:pPr>
    </w:p>
    <w:p w:rsidR="001E2AC5" w:rsidRDefault="001647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посещают не все воспитанники группы, младший воспитатель организует с</w:t>
      </w:r>
    </w:p>
    <w:p w:rsidR="001E2AC5" w:rsidRDefault="001E2AC5">
      <w:pPr>
        <w:spacing w:line="163" w:lineRule="exact"/>
        <w:rPr>
          <w:sz w:val="20"/>
          <w:szCs w:val="20"/>
        </w:rPr>
      </w:pPr>
    </w:p>
    <w:p w:rsidR="001E2AC5" w:rsidRDefault="001647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оставшимися детьми деятельность в группе.</w:t>
      </w:r>
    </w:p>
    <w:p w:rsidR="001E2AC5" w:rsidRDefault="001E2AC5">
      <w:pPr>
        <w:spacing w:line="200" w:lineRule="exact"/>
        <w:rPr>
          <w:sz w:val="20"/>
          <w:szCs w:val="20"/>
        </w:rPr>
      </w:pPr>
    </w:p>
    <w:p w:rsidR="001E2AC5" w:rsidRDefault="001E2AC5">
      <w:pPr>
        <w:spacing w:line="200" w:lineRule="exact"/>
        <w:rPr>
          <w:sz w:val="20"/>
          <w:szCs w:val="20"/>
        </w:rPr>
      </w:pPr>
    </w:p>
    <w:p w:rsidR="001E2AC5" w:rsidRDefault="001E2AC5">
      <w:pPr>
        <w:spacing w:line="248" w:lineRule="exact"/>
        <w:rPr>
          <w:sz w:val="20"/>
          <w:szCs w:val="20"/>
        </w:rPr>
      </w:pPr>
    </w:p>
    <w:p w:rsidR="001E2AC5" w:rsidRDefault="0016475B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3.Обеспечение безопасности воспитанников при посещении</w:t>
      </w:r>
    </w:p>
    <w:p w:rsidR="001E2AC5" w:rsidRDefault="001E2AC5">
      <w:pPr>
        <w:spacing w:line="163" w:lineRule="exact"/>
        <w:rPr>
          <w:sz w:val="20"/>
          <w:szCs w:val="20"/>
        </w:rPr>
      </w:pPr>
    </w:p>
    <w:p w:rsidR="001E2AC5" w:rsidRDefault="0016475B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 за пределами учреждения</w:t>
      </w:r>
    </w:p>
    <w:p w:rsidR="001E2AC5" w:rsidRDefault="001E2AC5">
      <w:pPr>
        <w:spacing w:line="169" w:lineRule="exact"/>
        <w:rPr>
          <w:sz w:val="20"/>
          <w:szCs w:val="20"/>
        </w:rPr>
      </w:pPr>
    </w:p>
    <w:p w:rsidR="001E2AC5" w:rsidRDefault="0016475B">
      <w:pPr>
        <w:spacing w:line="35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При организации мероприятий с выходом (выездом) воспитанников за пределы учреждения воспитатель составляет список воспитанников, с указанием сопровождающих воспитанников лиц из числа</w:t>
      </w:r>
    </w:p>
    <w:p w:rsidR="001E2AC5" w:rsidRDefault="001E2AC5">
      <w:pPr>
        <w:spacing w:line="6" w:lineRule="exact"/>
        <w:rPr>
          <w:sz w:val="20"/>
          <w:szCs w:val="20"/>
        </w:rPr>
      </w:pPr>
    </w:p>
    <w:p w:rsidR="001E2AC5" w:rsidRDefault="001647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работников учреждения (родительской общественности) и предоставляет их</w:t>
      </w:r>
    </w:p>
    <w:p w:rsidR="001E2AC5" w:rsidRDefault="001E2AC5">
      <w:pPr>
        <w:sectPr w:rsidR="001E2AC5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1E2AC5" w:rsidRDefault="0016475B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руководителю учреждения за 1 день до планируемого выхода (выезда) воспитанников.</w:t>
      </w:r>
    </w:p>
    <w:p w:rsidR="001E2AC5" w:rsidRDefault="001E2AC5">
      <w:pPr>
        <w:spacing w:line="28" w:lineRule="exact"/>
        <w:rPr>
          <w:sz w:val="20"/>
          <w:szCs w:val="20"/>
        </w:rPr>
      </w:pPr>
    </w:p>
    <w:p w:rsidR="001E2AC5" w:rsidRDefault="0016475B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Руководителем учреждения издается приказ по учреждению, в связи с выходом (выездом) воспитанников за пределы учреждения, в котором назначаются ответственные воспитатели (фамилия, имя, отчество), сопровождающие (фамилия, имя, отчество), список воспитанников (фамилия, имя, номер группы).</w:t>
      </w:r>
    </w:p>
    <w:p w:rsidR="001E2AC5" w:rsidRDefault="001E2AC5">
      <w:pPr>
        <w:spacing w:line="26" w:lineRule="exact"/>
        <w:rPr>
          <w:sz w:val="20"/>
          <w:szCs w:val="20"/>
        </w:rPr>
      </w:pPr>
    </w:p>
    <w:p w:rsidR="001E2AC5" w:rsidRDefault="0016475B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Ответственный за охране труда в учреждении организует и проводит внеплановый инструктаж с воспитателями групп, выходящими (выезжающими) с воспитанниками за пределы учреждения, по обеспечению охраны жизни и здоровья воспитанников на период выезда, под роспись в журнале инструктажей.</w:t>
      </w:r>
    </w:p>
    <w:p w:rsidR="001E2AC5" w:rsidRDefault="001E2AC5">
      <w:pPr>
        <w:spacing w:line="27" w:lineRule="exact"/>
        <w:rPr>
          <w:sz w:val="20"/>
          <w:szCs w:val="20"/>
        </w:rPr>
      </w:pPr>
    </w:p>
    <w:p w:rsidR="001E2AC5" w:rsidRDefault="0016475B">
      <w:pPr>
        <w:spacing w:line="353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Воспитатели, выходящие (выезжающие) с воспитанниками за пределы учреждения, информируют руководителя учреждения по прибытию на место проведения мероприятия и по возвращению в учреждение.</w:t>
      </w:r>
    </w:p>
    <w:p w:rsidR="001E2AC5" w:rsidRDefault="001E2AC5">
      <w:pPr>
        <w:spacing w:line="25" w:lineRule="exact"/>
        <w:rPr>
          <w:sz w:val="20"/>
          <w:szCs w:val="20"/>
        </w:rPr>
      </w:pPr>
    </w:p>
    <w:p w:rsidR="001E2AC5" w:rsidRDefault="0016475B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Ответственные на период выхода (выезда) воспитанников учреждения за пределы ДОУ несут ответственность за жизнь и здоровье детей в соответствии с законодательством РФ и нормативными локальными актами учреждения.</w:t>
      </w:r>
    </w:p>
    <w:sectPr w:rsidR="001E2AC5" w:rsidSect="001E2AC5">
      <w:pgSz w:w="11900" w:h="16838"/>
      <w:pgMar w:top="1136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A3207F0"/>
    <w:lvl w:ilvl="0" w:tplc="CAD4D9D6">
      <w:start w:val="2"/>
      <w:numFmt w:val="decimal"/>
      <w:lvlText w:val="%1."/>
      <w:lvlJc w:val="left"/>
    </w:lvl>
    <w:lvl w:ilvl="1" w:tplc="6B1EC8C2">
      <w:numFmt w:val="decimal"/>
      <w:lvlText w:val=""/>
      <w:lvlJc w:val="left"/>
    </w:lvl>
    <w:lvl w:ilvl="2" w:tplc="5E38F9FA">
      <w:numFmt w:val="decimal"/>
      <w:lvlText w:val=""/>
      <w:lvlJc w:val="left"/>
    </w:lvl>
    <w:lvl w:ilvl="3" w:tplc="9AC60706">
      <w:numFmt w:val="decimal"/>
      <w:lvlText w:val=""/>
      <w:lvlJc w:val="left"/>
    </w:lvl>
    <w:lvl w:ilvl="4" w:tplc="DAA8FF6E">
      <w:numFmt w:val="decimal"/>
      <w:lvlText w:val=""/>
      <w:lvlJc w:val="left"/>
    </w:lvl>
    <w:lvl w:ilvl="5" w:tplc="B13A7906">
      <w:numFmt w:val="decimal"/>
      <w:lvlText w:val=""/>
      <w:lvlJc w:val="left"/>
    </w:lvl>
    <w:lvl w:ilvl="6" w:tplc="70FCD104">
      <w:numFmt w:val="decimal"/>
      <w:lvlText w:val=""/>
      <w:lvlJc w:val="left"/>
    </w:lvl>
    <w:lvl w:ilvl="7" w:tplc="1584B7B2">
      <w:numFmt w:val="decimal"/>
      <w:lvlText w:val=""/>
      <w:lvlJc w:val="left"/>
    </w:lvl>
    <w:lvl w:ilvl="8" w:tplc="9934F4D8">
      <w:numFmt w:val="decimal"/>
      <w:lvlText w:val=""/>
      <w:lvlJc w:val="left"/>
    </w:lvl>
  </w:abstractNum>
  <w:abstractNum w:abstractNumId="1">
    <w:nsid w:val="00004AE1"/>
    <w:multiLevelType w:val="hybridMultilevel"/>
    <w:tmpl w:val="3B4C65C6"/>
    <w:lvl w:ilvl="0" w:tplc="FADEC72A">
      <w:start w:val="1"/>
      <w:numFmt w:val="bullet"/>
      <w:lvlText w:val="и"/>
      <w:lvlJc w:val="left"/>
    </w:lvl>
    <w:lvl w:ilvl="1" w:tplc="24FC63E2">
      <w:numFmt w:val="decimal"/>
      <w:lvlText w:val=""/>
      <w:lvlJc w:val="left"/>
    </w:lvl>
    <w:lvl w:ilvl="2" w:tplc="568A6F78">
      <w:numFmt w:val="decimal"/>
      <w:lvlText w:val=""/>
      <w:lvlJc w:val="left"/>
    </w:lvl>
    <w:lvl w:ilvl="3" w:tplc="C618229E">
      <w:numFmt w:val="decimal"/>
      <w:lvlText w:val=""/>
      <w:lvlJc w:val="left"/>
    </w:lvl>
    <w:lvl w:ilvl="4" w:tplc="651689A6">
      <w:numFmt w:val="decimal"/>
      <w:lvlText w:val=""/>
      <w:lvlJc w:val="left"/>
    </w:lvl>
    <w:lvl w:ilvl="5" w:tplc="3EF0FBE8">
      <w:numFmt w:val="decimal"/>
      <w:lvlText w:val=""/>
      <w:lvlJc w:val="left"/>
    </w:lvl>
    <w:lvl w:ilvl="6" w:tplc="B36239F4">
      <w:numFmt w:val="decimal"/>
      <w:lvlText w:val=""/>
      <w:lvlJc w:val="left"/>
    </w:lvl>
    <w:lvl w:ilvl="7" w:tplc="AD26160A">
      <w:numFmt w:val="decimal"/>
      <w:lvlText w:val=""/>
      <w:lvlJc w:val="left"/>
    </w:lvl>
    <w:lvl w:ilvl="8" w:tplc="D0C0151A">
      <w:numFmt w:val="decimal"/>
      <w:lvlText w:val=""/>
      <w:lvlJc w:val="left"/>
    </w:lvl>
  </w:abstractNum>
  <w:abstractNum w:abstractNumId="2">
    <w:nsid w:val="00006784"/>
    <w:multiLevelType w:val="hybridMultilevel"/>
    <w:tmpl w:val="6D66824A"/>
    <w:lvl w:ilvl="0" w:tplc="F730A45E">
      <w:start w:val="1"/>
      <w:numFmt w:val="decimal"/>
      <w:lvlText w:val="%1."/>
      <w:lvlJc w:val="left"/>
    </w:lvl>
    <w:lvl w:ilvl="1" w:tplc="1F5A2418">
      <w:numFmt w:val="decimal"/>
      <w:lvlText w:val=""/>
      <w:lvlJc w:val="left"/>
    </w:lvl>
    <w:lvl w:ilvl="2" w:tplc="F2B6BD10">
      <w:numFmt w:val="decimal"/>
      <w:lvlText w:val=""/>
      <w:lvlJc w:val="left"/>
    </w:lvl>
    <w:lvl w:ilvl="3" w:tplc="A3A20F7C">
      <w:numFmt w:val="decimal"/>
      <w:lvlText w:val=""/>
      <w:lvlJc w:val="left"/>
    </w:lvl>
    <w:lvl w:ilvl="4" w:tplc="6B26EA86">
      <w:numFmt w:val="decimal"/>
      <w:lvlText w:val=""/>
      <w:lvlJc w:val="left"/>
    </w:lvl>
    <w:lvl w:ilvl="5" w:tplc="D90E7268">
      <w:numFmt w:val="decimal"/>
      <w:lvlText w:val=""/>
      <w:lvlJc w:val="left"/>
    </w:lvl>
    <w:lvl w:ilvl="6" w:tplc="8ADA52D2">
      <w:numFmt w:val="decimal"/>
      <w:lvlText w:val=""/>
      <w:lvlJc w:val="left"/>
    </w:lvl>
    <w:lvl w:ilvl="7" w:tplc="96FCCF5A">
      <w:numFmt w:val="decimal"/>
      <w:lvlText w:val=""/>
      <w:lvlJc w:val="left"/>
    </w:lvl>
    <w:lvl w:ilvl="8" w:tplc="2A3E09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2AC5"/>
    <w:rsid w:val="0016475B"/>
    <w:rsid w:val="001E2AC5"/>
    <w:rsid w:val="00421B84"/>
    <w:rsid w:val="007630B3"/>
    <w:rsid w:val="00D85DF5"/>
    <w:rsid w:val="00F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Алексеевна</cp:lastModifiedBy>
  <cp:revision>4</cp:revision>
  <dcterms:created xsi:type="dcterms:W3CDTF">2019-03-26T03:44:00Z</dcterms:created>
  <dcterms:modified xsi:type="dcterms:W3CDTF">2019-04-03T03:07:00Z</dcterms:modified>
</cp:coreProperties>
</file>