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FD" w:rsidRDefault="004D2DFD" w:rsidP="004D2DFD">
      <w:pPr>
        <w:pStyle w:val="a3"/>
        <w:rPr>
          <w:rFonts w:ascii="Verdana" w:hAnsi="Verdana"/>
          <w:sz w:val="18"/>
          <w:szCs w:val="18"/>
        </w:rPr>
      </w:pPr>
    </w:p>
    <w:p w:rsidR="004D2DFD" w:rsidRDefault="004D2DFD" w:rsidP="004D2DFD">
      <w:pPr>
        <w:pStyle w:val="a3"/>
        <w:ind w:firstLine="0"/>
        <w:rPr>
          <w:rFonts w:ascii="Verdana" w:hAnsi="Verdana"/>
          <w:b/>
          <w:color w:val="548DD4"/>
          <w:sz w:val="32"/>
          <w:szCs w:val="32"/>
        </w:rPr>
      </w:pPr>
      <w:r>
        <w:rPr>
          <w:rFonts w:ascii="Verdana" w:hAnsi="Verdana"/>
          <w:b/>
          <w:color w:val="548DD4"/>
          <w:sz w:val="32"/>
          <w:szCs w:val="32"/>
        </w:rPr>
        <w:t xml:space="preserve">                         </w:t>
      </w:r>
      <w:r>
        <w:rPr>
          <w:rFonts w:ascii="Verdana" w:hAnsi="Verdana"/>
          <w:b/>
          <w:noProof/>
          <w:color w:val="548DD4"/>
          <w:sz w:val="32"/>
          <w:szCs w:val="32"/>
        </w:rPr>
        <w:drawing>
          <wp:inline distT="0" distB="0" distL="0" distR="0">
            <wp:extent cx="2162175" cy="2495550"/>
            <wp:effectExtent l="19050" t="0" r="9525" b="0"/>
            <wp:docPr id="1" name="Рисунок 1" descr="61179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117928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FD" w:rsidRDefault="004D2DFD" w:rsidP="004D2DFD">
      <w:pPr>
        <w:pStyle w:val="3"/>
        <w:jc w:val="center"/>
        <w:rPr>
          <w:rFonts w:ascii="Verdana" w:hAnsi="Verdana"/>
          <w:color w:val="548DD4"/>
          <w:sz w:val="32"/>
          <w:szCs w:val="32"/>
        </w:rPr>
      </w:pPr>
      <w:r>
        <w:rPr>
          <w:rFonts w:ascii="Verdana" w:hAnsi="Verdana"/>
          <w:color w:val="548DD4"/>
          <w:sz w:val="32"/>
          <w:szCs w:val="32"/>
        </w:rPr>
        <w:t>Консультации для родителей</w:t>
      </w:r>
    </w:p>
    <w:p w:rsidR="004D2DFD" w:rsidRDefault="00EB157F" w:rsidP="004D2DFD">
      <w:pPr>
        <w:pStyle w:val="4"/>
        <w:jc w:val="center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>Воспитание привычек у ребёнка</w:t>
      </w:r>
    </w:p>
    <w:p w:rsidR="004D2DFD" w:rsidRDefault="004D2DFD" w:rsidP="004D2DFD"/>
    <w:p w:rsidR="004D2DFD" w:rsidRDefault="004D2DFD" w:rsidP="004D2DFD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Особая трудность воспитания в том, что его ошибки, неправильности становятся заметны не сразу. Привычки возникают в детстве с навыками и умениями. Нав</w:t>
      </w:r>
      <w:r w:rsidR="00EB157F">
        <w:rPr>
          <w:sz w:val="28"/>
          <w:szCs w:val="28"/>
        </w:rPr>
        <w:t>ыки приобретаются каждодневно (</w:t>
      </w:r>
      <w:r>
        <w:rPr>
          <w:sz w:val="28"/>
          <w:szCs w:val="28"/>
        </w:rPr>
        <w:t>это автоматизация действия).</w:t>
      </w:r>
      <w:r>
        <w:rPr>
          <w:b/>
          <w:sz w:val="28"/>
          <w:szCs w:val="28"/>
        </w:rPr>
        <w:t xml:space="preserve"> Привычка</w:t>
      </w:r>
      <w:r>
        <w:rPr>
          <w:sz w:val="28"/>
          <w:szCs w:val="28"/>
        </w:rPr>
        <w:t xml:space="preserve"> – потребность выполнять данное действие так, как научили  (тихо притворять дверь, здороваться, читать, убирать за собой игрушки, посуду и многое другое).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Навык прокладывает путь привычке, облегчает её возникновение: ребёнок, научившись играть, организует себе досуг; научившись владеть иглой, создаёт привычку быть аккуратным; научившись готовить – привы</w:t>
      </w:r>
      <w:r w:rsidR="00EB157F">
        <w:rPr>
          <w:sz w:val="28"/>
          <w:szCs w:val="28"/>
        </w:rPr>
        <w:t>чку обеспечивать себя завтраком</w:t>
      </w:r>
      <w:r>
        <w:rPr>
          <w:sz w:val="28"/>
          <w:szCs w:val="28"/>
        </w:rPr>
        <w:t>,</w:t>
      </w:r>
      <w:r w:rsidR="00EB1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ужином.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Многие дурные привычки возникают в связи с неправильно закреплённым</w:t>
      </w:r>
      <w:r w:rsidR="00EB157F">
        <w:rPr>
          <w:sz w:val="28"/>
          <w:szCs w:val="28"/>
        </w:rPr>
        <w:t xml:space="preserve"> либо плохо усвоенным навыком (</w:t>
      </w:r>
      <w:r>
        <w:rPr>
          <w:sz w:val="28"/>
          <w:szCs w:val="28"/>
        </w:rPr>
        <w:t>например, привычка неправильно держать карандаш).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Когда и в какой последовательности возникают новые привычки?</w:t>
      </w:r>
      <w:r>
        <w:rPr>
          <w:sz w:val="28"/>
          <w:szCs w:val="28"/>
        </w:rPr>
        <w:t xml:space="preserve"> Помните, что воспитание привычек нужно начинать как можно раньше.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  К 3-4 годам у ребёнка возникает множество стихийно сложившихся привычек, влияющих иногда и на здоровье ребёнка ( не ест, хотя голоден, так как к привык к определённому вкусу пищи, не может уснуть, так как </w:t>
      </w:r>
      <w:r>
        <w:rPr>
          <w:sz w:val="28"/>
          <w:szCs w:val="28"/>
        </w:rPr>
        <w:lastRenderedPageBreak/>
        <w:t xml:space="preserve">нарушены привычные условия засыпания,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). Так незаметно для родителей образуется некоторый фундамент будущей личности ребёнка.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     Ребёнок 3- 4 лет должен уметь сам раздеваться и иметь привычку аккуратно складывать свои вещи, ставить на место свою обувь.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      К 7-9 годам убирать за собой после еды и мыть посуду.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      К 10-13 годам овладеть видами физкультуры (утренняя гимнастика, лыжи, коньки, плавание) и иметь привычку заниматься спортом самостоятельно, без напоминания.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Привычка формируется тогда, когда впервые возникает новый вид деятельности ребёнка, когда впервые у него появляются новые вещи, новые обязанности и т.д. Взрослые должны очень внимательно относиться ко всем тем действиям и обстоятельствам, которые  возникают в жизни ребёнка впервые. Не позаботятся родители во время заложить хорошую привычку –</w:t>
      </w:r>
      <w:r w:rsidR="00EB157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57F">
        <w:rPr>
          <w:sz w:val="28"/>
          <w:szCs w:val="28"/>
        </w:rPr>
        <w:t>,</w:t>
      </w:r>
      <w:r>
        <w:rPr>
          <w:sz w:val="28"/>
          <w:szCs w:val="28"/>
        </w:rPr>
        <w:t xml:space="preserve">  вместо неё</w:t>
      </w:r>
      <w:r w:rsidR="00EB157F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стихийно возникнуть другая, часто вредная привычка.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Привычки воспитываются делами</w:t>
      </w:r>
      <w:r>
        <w:rPr>
          <w:sz w:val="28"/>
          <w:szCs w:val="28"/>
        </w:rPr>
        <w:t>. Действие превращается в привычку, если резул</w:t>
      </w:r>
      <w:r w:rsidR="00EB157F">
        <w:rPr>
          <w:sz w:val="28"/>
          <w:szCs w:val="28"/>
        </w:rPr>
        <w:t>ьтат приводит к удовольствию  (</w:t>
      </w:r>
      <w:r>
        <w:rPr>
          <w:sz w:val="28"/>
          <w:szCs w:val="28"/>
        </w:rPr>
        <w:t>одобрению, похвале, помощи). Неудачи, неприятности мешают образованию привычки. Большинство дей</w:t>
      </w:r>
      <w:r w:rsidR="00172F9F">
        <w:rPr>
          <w:sz w:val="28"/>
          <w:szCs w:val="28"/>
        </w:rPr>
        <w:t>ствий носит бытовой характер  (</w:t>
      </w:r>
      <w:bookmarkStart w:id="0" w:name="_GoBack"/>
      <w:bookmarkEnd w:id="0"/>
      <w:r>
        <w:rPr>
          <w:sz w:val="28"/>
          <w:szCs w:val="28"/>
        </w:rPr>
        <w:t>уход в семье за животными и растениями) приносит детям большое удовольствие, и благодаря наглядному положительному результату эти действия быстро становятся привычными.  Родители должны лишь позаботиться о том, чтобы результат был хорошо заметен самим детям. Для выработки привычки особенно важны первые впечатления, связанные с выполнением или невыполнением действия.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 Ребёнка нельзя принуждать к еде. Впоследствии этого может привести к тому, что ребёнок не сумеет отличить свои, истинные желания от чьих- то посторонних  (сложилась привычка подчинят</w:t>
      </w:r>
      <w:r w:rsidR="00EB157F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EB157F">
        <w:rPr>
          <w:sz w:val="28"/>
          <w:szCs w:val="28"/>
        </w:rPr>
        <w:t>,</w:t>
      </w:r>
      <w:r>
        <w:rPr>
          <w:sz w:val="28"/>
          <w:szCs w:val="28"/>
        </w:rPr>
        <w:t xml:space="preserve"> вопреки своим ощущениям). 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  Дома  ребёнку необходимы не игрушки,  не мороженое, а мама и папа, общение в чистом виде и событие! Учится вместе с ребёнком превращать «надо»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 хочу». Уборку, готовку можно превратить в домашнюю лотерею с призом - сюрпризом. Игра – это единственный способ снова стать детьми, оставаясь взрослыми.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Искоренение вредных привычек</w:t>
      </w:r>
      <w:r>
        <w:rPr>
          <w:sz w:val="28"/>
          <w:szCs w:val="28"/>
        </w:rPr>
        <w:t xml:space="preserve">: от привычки одним обещанием «больше так не делать» - не избавиться.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следует определить причину привычки и упорно её устранять; во – вторых, дело часто не в безволии, а в неумении найти средство противодействия дурной привычке.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  Распространено заблуждение: привычку надо разрушить, искоренить. Каждая привычка, отвечает какой- то потребности. С течением жизни меняются потребности, и жизненный опыт подсказывает, что некоторые привычки с годами исчезают, привычки не вечны. </w:t>
      </w:r>
    </w:p>
    <w:p w:rsidR="004D2DFD" w:rsidRDefault="004D2DFD" w:rsidP="004D2D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Наказания очень редко приводят к исчезновению привычки.</w:t>
      </w:r>
    </w:p>
    <w:p w:rsidR="004D2DFD" w:rsidRDefault="004D2DFD" w:rsidP="004D2DFD">
      <w:pPr>
        <w:rPr>
          <w:sz w:val="28"/>
          <w:szCs w:val="28"/>
        </w:rPr>
      </w:pPr>
      <w:r>
        <w:rPr>
          <w:sz w:val="28"/>
          <w:szCs w:val="28"/>
        </w:rPr>
        <w:t xml:space="preserve">       Воспитание привычек не должно происходить изолированно от воспитания нравственных качеств. Хорошие привычки лишь тогда являются основой сильного характера, когда они воспитываются в единстве с нравственными убеждениями и духовными интересами. </w:t>
      </w:r>
      <w:proofErr w:type="gramStart"/>
      <w:r>
        <w:rPr>
          <w:sz w:val="28"/>
          <w:szCs w:val="28"/>
        </w:rPr>
        <w:t>Привычки следует рассматривать как средство достижения какой – либо цели воспитания, но и как самоцель (например, воспитание вежливости не для того нужно, чтобы ребёнок «производил впечатление»,  а потому что это делает совместную жизнь комфортной и приятной.</w:t>
      </w:r>
      <w:proofErr w:type="gramEnd"/>
    </w:p>
    <w:p w:rsidR="004D2DFD" w:rsidRDefault="004D2DFD" w:rsidP="004D2DFD"/>
    <w:p w:rsidR="00764E6E" w:rsidRDefault="00764E6E"/>
    <w:sectPr w:rsidR="00764E6E" w:rsidSect="0076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D"/>
    <w:rsid w:val="00172F9F"/>
    <w:rsid w:val="004D2DFD"/>
    <w:rsid w:val="00764E6E"/>
    <w:rsid w:val="00A41ADA"/>
    <w:rsid w:val="00E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DF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DF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2DF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2DF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4D2DFD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DF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DF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2DF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2DF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4D2DFD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2016-11-29T09:13:00Z</dcterms:created>
  <dcterms:modified xsi:type="dcterms:W3CDTF">2016-11-29T09:13:00Z</dcterms:modified>
</cp:coreProperties>
</file>